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0000" w14:textId="77777777" w:rsidR="004E6754" w:rsidRPr="0079317A" w:rsidRDefault="0079317A">
      <w:pPr>
        <w:jc w:val="center"/>
        <w:rPr>
          <w:rFonts w:ascii="Times New Roman" w:hAnsi="Times New Roman"/>
          <w:b/>
          <w:sz w:val="28"/>
        </w:rPr>
      </w:pPr>
      <w:r w:rsidRPr="0079317A">
        <w:rPr>
          <w:rFonts w:ascii="Times New Roman" w:hAnsi="Times New Roman"/>
          <w:b/>
          <w:sz w:val="28"/>
        </w:rPr>
        <w:t xml:space="preserve">Сертификация по требованиям информационной безопасности </w:t>
      </w:r>
      <w:r w:rsidRPr="0079317A">
        <w:rPr>
          <w:rFonts w:ascii="Times New Roman" w:hAnsi="Times New Roman"/>
          <w:b/>
          <w:sz w:val="28"/>
        </w:rPr>
        <w:br/>
        <w:t>– надежный механизм киберзащиты.</w:t>
      </w:r>
    </w:p>
    <w:p w14:paraId="03000000" w14:textId="77777777" w:rsidR="004E6754" w:rsidRPr="0079317A" w:rsidRDefault="0079317A">
      <w:pPr>
        <w:ind w:firstLine="426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>По мере развития информационного общества возрастает опасность и значимость угроз кибератак для безопасности функционирования государственных организаций и объектов хозяйственного и социально-культурного назначения.</w:t>
      </w:r>
    </w:p>
    <w:p w14:paraId="04000000" w14:textId="77777777" w:rsidR="004E6754" w:rsidRPr="0079317A" w:rsidRDefault="0079317A">
      <w:pPr>
        <w:ind w:firstLine="426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>Важность данной проблемы подчеркивает тот факт, что согласно принятому Закону Республики Узбекистан «О кибербезопасности» на государственные органы и организации возлагается обязанность по использованию сертифицированных аппаратных, аппаратно-программных и программных средств для киберзащиты своих информационных систем и ресурсов.</w:t>
      </w:r>
    </w:p>
    <w:p w14:paraId="05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>В обязательном порядке подлежат сертификации аппаратные, аппаратно-программные и программные средства, применяемые для обеспечения кибербезопасности информационных систем и ресурсов государственных органов и организаций, а также объектов критической информационной инфраструктуры, функционирующих:</w:t>
      </w:r>
    </w:p>
    <w:p w14:paraId="06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>- в сфере государственного управления и оказания государственных услуг,</w:t>
      </w:r>
    </w:p>
    <w:p w14:paraId="07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 xml:space="preserve">- обороны, </w:t>
      </w:r>
    </w:p>
    <w:p w14:paraId="08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 xml:space="preserve">- обеспечения государственной безопасности, правопорядка, </w:t>
      </w:r>
    </w:p>
    <w:p w14:paraId="09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 xml:space="preserve">- топливно-энергетического комплекса (атомной энергетики), </w:t>
      </w:r>
    </w:p>
    <w:p w14:paraId="0A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 xml:space="preserve">- химической, нефтехимической отраслях, </w:t>
      </w:r>
    </w:p>
    <w:p w14:paraId="0B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 xml:space="preserve">- металлургии, </w:t>
      </w:r>
    </w:p>
    <w:p w14:paraId="0C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 xml:space="preserve">- водопользования и водоснабжения, </w:t>
      </w:r>
    </w:p>
    <w:p w14:paraId="0D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 xml:space="preserve">- сельского хозяйства, </w:t>
      </w:r>
    </w:p>
    <w:p w14:paraId="0E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 xml:space="preserve">- здравоохранения, </w:t>
      </w:r>
    </w:p>
    <w:p w14:paraId="0F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 xml:space="preserve">- жилищно-коммунального обслуживания, </w:t>
      </w:r>
    </w:p>
    <w:p w14:paraId="10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 xml:space="preserve">- банковско-финансовой системы, </w:t>
      </w:r>
    </w:p>
    <w:p w14:paraId="11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 xml:space="preserve">- транспорта, </w:t>
      </w:r>
    </w:p>
    <w:p w14:paraId="12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 xml:space="preserve">- информационно-коммуникационных технологий, </w:t>
      </w:r>
    </w:p>
    <w:p w14:paraId="13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 xml:space="preserve">- экологии и охраны окружающей среды, </w:t>
      </w:r>
    </w:p>
    <w:p w14:paraId="14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>- добычи и переработки полезных ископаемых стратегического значения,</w:t>
      </w:r>
    </w:p>
    <w:p w14:paraId="15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 xml:space="preserve">- производственной сфере, </w:t>
      </w:r>
    </w:p>
    <w:p w14:paraId="16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>- в других отраслях экономики и социальной сфере.</w:t>
      </w:r>
    </w:p>
    <w:p w14:paraId="17000000" w14:textId="77777777" w:rsidR="004E6754" w:rsidRPr="0079317A" w:rsidRDefault="0079317A">
      <w:pPr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>Основные обязательные требования, применяемые при сертификации, регламентируются государственными стандартами:</w:t>
      </w:r>
    </w:p>
    <w:p w14:paraId="18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proofErr w:type="spellStart"/>
      <w:r w:rsidRPr="0079317A">
        <w:rPr>
          <w:rFonts w:ascii="Times New Roman" w:hAnsi="Times New Roman"/>
          <w:sz w:val="28"/>
        </w:rPr>
        <w:t>O‘z</w:t>
      </w:r>
      <w:proofErr w:type="spellEnd"/>
      <w:r w:rsidRPr="0079317A">
        <w:rPr>
          <w:rFonts w:ascii="Times New Roman" w:hAnsi="Times New Roman"/>
          <w:sz w:val="28"/>
        </w:rPr>
        <w:t xml:space="preserve"> </w:t>
      </w:r>
      <w:proofErr w:type="spellStart"/>
      <w:r w:rsidRPr="0079317A">
        <w:rPr>
          <w:rFonts w:ascii="Times New Roman" w:hAnsi="Times New Roman"/>
          <w:sz w:val="28"/>
        </w:rPr>
        <w:t>DSt</w:t>
      </w:r>
      <w:proofErr w:type="spellEnd"/>
      <w:r w:rsidRPr="0079317A">
        <w:rPr>
          <w:rFonts w:ascii="Times New Roman" w:hAnsi="Times New Roman"/>
          <w:sz w:val="28"/>
        </w:rPr>
        <w:t xml:space="preserve"> 2814:2014 «Информационная технология. Автоматизированные системы. Классификация по уровню защищенности от несанкционированного доступа к информации»;</w:t>
      </w:r>
    </w:p>
    <w:p w14:paraId="19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proofErr w:type="spellStart"/>
      <w:r w:rsidRPr="0079317A">
        <w:rPr>
          <w:rFonts w:ascii="Times New Roman" w:hAnsi="Times New Roman"/>
          <w:sz w:val="28"/>
        </w:rPr>
        <w:lastRenderedPageBreak/>
        <w:t>O‘z</w:t>
      </w:r>
      <w:proofErr w:type="spellEnd"/>
      <w:r w:rsidRPr="0079317A">
        <w:rPr>
          <w:rFonts w:ascii="Times New Roman" w:hAnsi="Times New Roman"/>
          <w:sz w:val="28"/>
        </w:rPr>
        <w:t xml:space="preserve"> </w:t>
      </w:r>
      <w:proofErr w:type="spellStart"/>
      <w:r w:rsidRPr="0079317A">
        <w:rPr>
          <w:rFonts w:ascii="Times New Roman" w:hAnsi="Times New Roman"/>
          <w:sz w:val="28"/>
        </w:rPr>
        <w:t>DSt</w:t>
      </w:r>
      <w:proofErr w:type="spellEnd"/>
      <w:r w:rsidRPr="0079317A">
        <w:rPr>
          <w:rFonts w:ascii="Times New Roman" w:hAnsi="Times New Roman"/>
          <w:sz w:val="28"/>
        </w:rPr>
        <w:t xml:space="preserve"> 2815:2014 «Информационная технология. Межсетевые экраны. Классификация по уровню защищенности от несанкционированного доступа к информации»;</w:t>
      </w:r>
    </w:p>
    <w:p w14:paraId="1A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proofErr w:type="spellStart"/>
      <w:r w:rsidRPr="0079317A">
        <w:rPr>
          <w:rFonts w:ascii="Times New Roman" w:hAnsi="Times New Roman"/>
          <w:sz w:val="28"/>
        </w:rPr>
        <w:t>O‘z</w:t>
      </w:r>
      <w:proofErr w:type="spellEnd"/>
      <w:r w:rsidRPr="0079317A">
        <w:rPr>
          <w:rFonts w:ascii="Times New Roman" w:hAnsi="Times New Roman"/>
          <w:sz w:val="28"/>
        </w:rPr>
        <w:t xml:space="preserve"> </w:t>
      </w:r>
      <w:proofErr w:type="spellStart"/>
      <w:r w:rsidRPr="0079317A">
        <w:rPr>
          <w:rFonts w:ascii="Times New Roman" w:hAnsi="Times New Roman"/>
          <w:sz w:val="28"/>
        </w:rPr>
        <w:t>DSt</w:t>
      </w:r>
      <w:proofErr w:type="spellEnd"/>
      <w:r w:rsidRPr="0079317A">
        <w:rPr>
          <w:rFonts w:ascii="Times New Roman" w:hAnsi="Times New Roman"/>
          <w:sz w:val="28"/>
        </w:rPr>
        <w:t xml:space="preserve"> 2816:2014 «Информационная технология. Классификация программного обеспечения средств защиты информации по уровню контроля отсутствия недекларированных возможностей»;</w:t>
      </w:r>
    </w:p>
    <w:p w14:paraId="1B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proofErr w:type="spellStart"/>
      <w:r w:rsidRPr="0079317A">
        <w:rPr>
          <w:rFonts w:ascii="Times New Roman" w:hAnsi="Times New Roman"/>
          <w:sz w:val="28"/>
        </w:rPr>
        <w:t>O‘z</w:t>
      </w:r>
      <w:proofErr w:type="spellEnd"/>
      <w:r w:rsidRPr="0079317A">
        <w:rPr>
          <w:rFonts w:ascii="Times New Roman" w:hAnsi="Times New Roman"/>
          <w:sz w:val="28"/>
        </w:rPr>
        <w:t xml:space="preserve"> </w:t>
      </w:r>
      <w:proofErr w:type="spellStart"/>
      <w:r w:rsidRPr="0079317A">
        <w:rPr>
          <w:rFonts w:ascii="Times New Roman" w:hAnsi="Times New Roman"/>
          <w:sz w:val="28"/>
        </w:rPr>
        <w:t>DSt</w:t>
      </w:r>
      <w:proofErr w:type="spellEnd"/>
      <w:r w:rsidRPr="0079317A">
        <w:rPr>
          <w:rFonts w:ascii="Times New Roman" w:hAnsi="Times New Roman"/>
          <w:sz w:val="28"/>
        </w:rPr>
        <w:t xml:space="preserve"> 2817:2014 «Информационная технология. Средства вычислительной техники. Классификация по уровню защищенности от несанкционированного доступа к информации».</w:t>
      </w:r>
    </w:p>
    <w:p w14:paraId="1C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 xml:space="preserve">Стандарт </w:t>
      </w:r>
      <w:proofErr w:type="spellStart"/>
      <w:r w:rsidRPr="0079317A">
        <w:rPr>
          <w:rFonts w:ascii="Times New Roman" w:hAnsi="Times New Roman"/>
          <w:sz w:val="28"/>
        </w:rPr>
        <w:t>O‘z</w:t>
      </w:r>
      <w:proofErr w:type="spellEnd"/>
      <w:r w:rsidRPr="0079317A">
        <w:rPr>
          <w:rFonts w:ascii="Times New Roman" w:hAnsi="Times New Roman"/>
          <w:sz w:val="28"/>
        </w:rPr>
        <w:t xml:space="preserve"> </w:t>
      </w:r>
      <w:proofErr w:type="spellStart"/>
      <w:r w:rsidRPr="0079317A">
        <w:rPr>
          <w:rFonts w:ascii="Times New Roman" w:hAnsi="Times New Roman"/>
          <w:sz w:val="28"/>
        </w:rPr>
        <w:t>DSt</w:t>
      </w:r>
      <w:proofErr w:type="spellEnd"/>
      <w:r w:rsidRPr="0079317A">
        <w:rPr>
          <w:rFonts w:ascii="Times New Roman" w:hAnsi="Times New Roman"/>
          <w:sz w:val="28"/>
        </w:rPr>
        <w:t xml:space="preserve"> 2814 устанавливает требования по защите информации в автоматизированных системах (АС) различных классов, при этом выбор класса АС производится заказчиком и разработчиком с привлечением специалистов по защите информации.</w:t>
      </w:r>
    </w:p>
    <w:p w14:paraId="1D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>Специалисты ГУП «Центр кибербезопасности» готовы оказать содействие по данному вопросу на любом этапе проектирования, разработки и внедрения АС.</w:t>
      </w:r>
    </w:p>
    <w:p w14:paraId="1E000000" w14:textId="30209F34" w:rsidR="004E6754" w:rsidRPr="0079317A" w:rsidRDefault="00CF6046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>Согласно стандарту</w:t>
      </w:r>
      <w:r w:rsidR="0079317A" w:rsidRPr="0079317A">
        <w:rPr>
          <w:rFonts w:ascii="Times New Roman" w:hAnsi="Times New Roman"/>
          <w:sz w:val="28"/>
        </w:rPr>
        <w:t xml:space="preserve"> </w:t>
      </w:r>
      <w:proofErr w:type="spellStart"/>
      <w:r w:rsidR="0079317A" w:rsidRPr="0079317A">
        <w:rPr>
          <w:rFonts w:ascii="Times New Roman" w:hAnsi="Times New Roman"/>
          <w:sz w:val="28"/>
        </w:rPr>
        <w:t>O‘z</w:t>
      </w:r>
      <w:proofErr w:type="spellEnd"/>
      <w:r w:rsidR="0079317A" w:rsidRPr="0079317A">
        <w:rPr>
          <w:rFonts w:ascii="Times New Roman" w:hAnsi="Times New Roman"/>
          <w:sz w:val="28"/>
        </w:rPr>
        <w:t xml:space="preserve"> </w:t>
      </w:r>
      <w:proofErr w:type="spellStart"/>
      <w:r w:rsidR="0079317A" w:rsidRPr="0079317A">
        <w:rPr>
          <w:rFonts w:ascii="Times New Roman" w:hAnsi="Times New Roman"/>
          <w:sz w:val="28"/>
        </w:rPr>
        <w:t>DSt</w:t>
      </w:r>
      <w:proofErr w:type="spellEnd"/>
      <w:r w:rsidR="0079317A" w:rsidRPr="0079317A">
        <w:rPr>
          <w:rFonts w:ascii="Times New Roman" w:hAnsi="Times New Roman"/>
          <w:sz w:val="28"/>
        </w:rPr>
        <w:t xml:space="preserve"> 2814 во всех АС, предназначенных для обработки или хранения информации, отнесенной к государственным секретам и конфиденциальной информации (независимо от класса защищенности), должны применяться:</w:t>
      </w:r>
    </w:p>
    <w:p w14:paraId="1F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 xml:space="preserve">- межсетевые экраны, сертифицированные по </w:t>
      </w:r>
      <w:proofErr w:type="spellStart"/>
      <w:r w:rsidRPr="0079317A">
        <w:rPr>
          <w:rFonts w:ascii="Times New Roman" w:hAnsi="Times New Roman"/>
          <w:sz w:val="28"/>
        </w:rPr>
        <w:t>O‘z</w:t>
      </w:r>
      <w:proofErr w:type="spellEnd"/>
      <w:r w:rsidRPr="0079317A">
        <w:rPr>
          <w:rFonts w:ascii="Times New Roman" w:hAnsi="Times New Roman"/>
          <w:sz w:val="28"/>
        </w:rPr>
        <w:t xml:space="preserve"> </w:t>
      </w:r>
      <w:proofErr w:type="spellStart"/>
      <w:r w:rsidRPr="0079317A">
        <w:rPr>
          <w:rFonts w:ascii="Times New Roman" w:hAnsi="Times New Roman"/>
          <w:sz w:val="28"/>
        </w:rPr>
        <w:t>DSt</w:t>
      </w:r>
      <w:proofErr w:type="spellEnd"/>
      <w:r w:rsidRPr="0079317A">
        <w:rPr>
          <w:rFonts w:ascii="Times New Roman" w:hAnsi="Times New Roman"/>
          <w:sz w:val="28"/>
        </w:rPr>
        <w:t xml:space="preserve"> 2815;</w:t>
      </w:r>
    </w:p>
    <w:p w14:paraId="20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 xml:space="preserve">- программное обеспечение средств защиты информации (в том числе встроенных в общесистемное и прикладное ПО), сертифицированное </w:t>
      </w:r>
      <w:r w:rsidRPr="0079317A">
        <w:rPr>
          <w:rFonts w:ascii="Times New Roman" w:hAnsi="Times New Roman"/>
          <w:sz w:val="28"/>
        </w:rPr>
        <w:br/>
        <w:t xml:space="preserve">по </w:t>
      </w:r>
      <w:proofErr w:type="spellStart"/>
      <w:r w:rsidRPr="0079317A">
        <w:rPr>
          <w:rFonts w:ascii="Times New Roman" w:hAnsi="Times New Roman"/>
          <w:sz w:val="28"/>
        </w:rPr>
        <w:t>O‘z</w:t>
      </w:r>
      <w:proofErr w:type="spellEnd"/>
      <w:r w:rsidRPr="0079317A">
        <w:rPr>
          <w:rFonts w:ascii="Times New Roman" w:hAnsi="Times New Roman"/>
          <w:sz w:val="28"/>
        </w:rPr>
        <w:t xml:space="preserve"> </w:t>
      </w:r>
      <w:proofErr w:type="spellStart"/>
      <w:r w:rsidRPr="0079317A">
        <w:rPr>
          <w:rFonts w:ascii="Times New Roman" w:hAnsi="Times New Roman"/>
          <w:sz w:val="28"/>
        </w:rPr>
        <w:t>DSt</w:t>
      </w:r>
      <w:proofErr w:type="spellEnd"/>
      <w:r w:rsidRPr="0079317A">
        <w:rPr>
          <w:rFonts w:ascii="Times New Roman" w:hAnsi="Times New Roman"/>
          <w:sz w:val="28"/>
        </w:rPr>
        <w:t xml:space="preserve"> 2816 на отсутствие недекларированных возможностей; </w:t>
      </w:r>
    </w:p>
    <w:p w14:paraId="21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 xml:space="preserve">- средства вычислительной техники, сертифицированные по </w:t>
      </w:r>
      <w:proofErr w:type="spellStart"/>
      <w:r w:rsidRPr="0079317A">
        <w:rPr>
          <w:rFonts w:ascii="Times New Roman" w:hAnsi="Times New Roman"/>
          <w:sz w:val="28"/>
        </w:rPr>
        <w:t>O‘z</w:t>
      </w:r>
      <w:proofErr w:type="spellEnd"/>
      <w:r w:rsidRPr="0079317A">
        <w:rPr>
          <w:rFonts w:ascii="Times New Roman" w:hAnsi="Times New Roman"/>
          <w:sz w:val="28"/>
        </w:rPr>
        <w:t xml:space="preserve"> </w:t>
      </w:r>
      <w:proofErr w:type="spellStart"/>
      <w:r w:rsidRPr="0079317A">
        <w:rPr>
          <w:rFonts w:ascii="Times New Roman" w:hAnsi="Times New Roman"/>
          <w:sz w:val="28"/>
        </w:rPr>
        <w:t>DSt</w:t>
      </w:r>
      <w:proofErr w:type="spellEnd"/>
      <w:r w:rsidRPr="0079317A">
        <w:rPr>
          <w:rFonts w:ascii="Times New Roman" w:hAnsi="Times New Roman"/>
          <w:sz w:val="28"/>
        </w:rPr>
        <w:t xml:space="preserve"> 2817.</w:t>
      </w:r>
    </w:p>
    <w:p w14:paraId="22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>Помимо указаний на необходимость применения при разработке АС других стандартов (</w:t>
      </w:r>
      <w:proofErr w:type="spellStart"/>
      <w:r w:rsidRPr="0079317A">
        <w:rPr>
          <w:rFonts w:ascii="Times New Roman" w:hAnsi="Times New Roman"/>
          <w:sz w:val="28"/>
        </w:rPr>
        <w:t>O‘z</w:t>
      </w:r>
      <w:proofErr w:type="spellEnd"/>
      <w:r w:rsidRPr="0079317A">
        <w:rPr>
          <w:rFonts w:ascii="Times New Roman" w:hAnsi="Times New Roman"/>
          <w:sz w:val="28"/>
        </w:rPr>
        <w:t xml:space="preserve"> </w:t>
      </w:r>
      <w:proofErr w:type="spellStart"/>
      <w:r w:rsidRPr="0079317A">
        <w:rPr>
          <w:rFonts w:ascii="Times New Roman" w:hAnsi="Times New Roman"/>
          <w:sz w:val="28"/>
        </w:rPr>
        <w:t>DSt</w:t>
      </w:r>
      <w:proofErr w:type="spellEnd"/>
      <w:r w:rsidRPr="0079317A">
        <w:rPr>
          <w:rFonts w:ascii="Times New Roman" w:hAnsi="Times New Roman"/>
          <w:sz w:val="28"/>
        </w:rPr>
        <w:t xml:space="preserve"> 2815 – </w:t>
      </w:r>
      <w:proofErr w:type="spellStart"/>
      <w:r w:rsidRPr="0079317A">
        <w:rPr>
          <w:rFonts w:ascii="Times New Roman" w:hAnsi="Times New Roman"/>
          <w:sz w:val="28"/>
        </w:rPr>
        <w:t>O‘z</w:t>
      </w:r>
      <w:proofErr w:type="spellEnd"/>
      <w:r w:rsidRPr="0079317A">
        <w:rPr>
          <w:rFonts w:ascii="Times New Roman" w:hAnsi="Times New Roman"/>
          <w:sz w:val="28"/>
        </w:rPr>
        <w:t xml:space="preserve"> </w:t>
      </w:r>
      <w:proofErr w:type="spellStart"/>
      <w:r w:rsidRPr="0079317A">
        <w:rPr>
          <w:rFonts w:ascii="Times New Roman" w:hAnsi="Times New Roman"/>
          <w:sz w:val="28"/>
        </w:rPr>
        <w:t>DSt</w:t>
      </w:r>
      <w:proofErr w:type="spellEnd"/>
      <w:r w:rsidRPr="0079317A">
        <w:rPr>
          <w:rFonts w:ascii="Times New Roman" w:hAnsi="Times New Roman"/>
          <w:sz w:val="28"/>
        </w:rPr>
        <w:t xml:space="preserve"> 2817), стандарт </w:t>
      </w:r>
      <w:proofErr w:type="spellStart"/>
      <w:r w:rsidRPr="0079317A">
        <w:rPr>
          <w:rFonts w:ascii="Times New Roman" w:hAnsi="Times New Roman"/>
          <w:sz w:val="28"/>
        </w:rPr>
        <w:t>O‘z</w:t>
      </w:r>
      <w:proofErr w:type="spellEnd"/>
      <w:r w:rsidRPr="0079317A">
        <w:rPr>
          <w:rFonts w:ascii="Times New Roman" w:hAnsi="Times New Roman"/>
          <w:sz w:val="28"/>
        </w:rPr>
        <w:t xml:space="preserve"> </w:t>
      </w:r>
      <w:proofErr w:type="spellStart"/>
      <w:r w:rsidRPr="0079317A">
        <w:rPr>
          <w:rFonts w:ascii="Times New Roman" w:hAnsi="Times New Roman"/>
          <w:sz w:val="28"/>
        </w:rPr>
        <w:t>DSt</w:t>
      </w:r>
      <w:proofErr w:type="spellEnd"/>
      <w:r w:rsidRPr="0079317A">
        <w:rPr>
          <w:rFonts w:ascii="Times New Roman" w:hAnsi="Times New Roman"/>
          <w:sz w:val="28"/>
        </w:rPr>
        <w:t xml:space="preserve"> 2814 содержит собственные проверяемые при сертификации требования к ряду подсистем комплекса программно-технических средств по защите информации от несанкционированного доступа:</w:t>
      </w:r>
    </w:p>
    <w:p w14:paraId="23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>- управления доступом;</w:t>
      </w:r>
    </w:p>
    <w:p w14:paraId="24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>- регистрации и учёта;</w:t>
      </w:r>
    </w:p>
    <w:p w14:paraId="25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>- криптографической защиты;</w:t>
      </w:r>
    </w:p>
    <w:p w14:paraId="26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>- обеспечения целостности программного обеспечения и данных.</w:t>
      </w:r>
    </w:p>
    <w:p w14:paraId="27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 xml:space="preserve">Необходимо учитывать, что стандарт </w:t>
      </w:r>
      <w:proofErr w:type="spellStart"/>
      <w:r w:rsidRPr="0079317A">
        <w:rPr>
          <w:rFonts w:ascii="Times New Roman" w:hAnsi="Times New Roman"/>
          <w:sz w:val="28"/>
        </w:rPr>
        <w:t>O‘z</w:t>
      </w:r>
      <w:proofErr w:type="spellEnd"/>
      <w:r w:rsidRPr="0079317A">
        <w:rPr>
          <w:rFonts w:ascii="Times New Roman" w:hAnsi="Times New Roman"/>
          <w:sz w:val="28"/>
        </w:rPr>
        <w:t xml:space="preserve"> </w:t>
      </w:r>
      <w:proofErr w:type="spellStart"/>
      <w:r w:rsidRPr="0079317A">
        <w:rPr>
          <w:rFonts w:ascii="Times New Roman" w:hAnsi="Times New Roman"/>
          <w:sz w:val="28"/>
        </w:rPr>
        <w:t>DSt</w:t>
      </w:r>
      <w:proofErr w:type="spellEnd"/>
      <w:r w:rsidRPr="0079317A">
        <w:rPr>
          <w:rFonts w:ascii="Times New Roman" w:hAnsi="Times New Roman"/>
          <w:sz w:val="28"/>
        </w:rPr>
        <w:t xml:space="preserve"> 2814 имеет широкую область применения и содержит не только технические требования, проверяемые при сертификации, но и организационные решения, которые государственным организациям и собственникам объектов КИИ необходимо будет выполнять на этапах внедрения и обеспечения функционирования своих информационных систем.</w:t>
      </w:r>
    </w:p>
    <w:p w14:paraId="28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 xml:space="preserve">Стандарт </w:t>
      </w:r>
      <w:proofErr w:type="spellStart"/>
      <w:r w:rsidRPr="0079317A">
        <w:rPr>
          <w:rFonts w:ascii="Times New Roman" w:hAnsi="Times New Roman"/>
          <w:sz w:val="28"/>
        </w:rPr>
        <w:t>O‘z</w:t>
      </w:r>
      <w:proofErr w:type="spellEnd"/>
      <w:r w:rsidRPr="0079317A">
        <w:rPr>
          <w:rFonts w:ascii="Times New Roman" w:hAnsi="Times New Roman"/>
          <w:sz w:val="28"/>
        </w:rPr>
        <w:t xml:space="preserve"> </w:t>
      </w:r>
      <w:proofErr w:type="spellStart"/>
      <w:r w:rsidRPr="0079317A">
        <w:rPr>
          <w:rFonts w:ascii="Times New Roman" w:hAnsi="Times New Roman"/>
          <w:sz w:val="28"/>
        </w:rPr>
        <w:t>DSt</w:t>
      </w:r>
      <w:proofErr w:type="spellEnd"/>
      <w:r w:rsidRPr="0079317A">
        <w:rPr>
          <w:rFonts w:ascii="Times New Roman" w:hAnsi="Times New Roman"/>
          <w:sz w:val="28"/>
        </w:rPr>
        <w:t xml:space="preserve"> 2815 устанавливает классификацию межсетевых экранов (</w:t>
      </w:r>
      <w:proofErr w:type="spellStart"/>
      <w:r w:rsidRPr="0079317A">
        <w:rPr>
          <w:rFonts w:ascii="Times New Roman" w:hAnsi="Times New Roman"/>
          <w:sz w:val="28"/>
        </w:rPr>
        <w:t>файерволов</w:t>
      </w:r>
      <w:proofErr w:type="spellEnd"/>
      <w:r w:rsidRPr="0079317A">
        <w:rPr>
          <w:rFonts w:ascii="Times New Roman" w:hAnsi="Times New Roman"/>
          <w:sz w:val="28"/>
        </w:rPr>
        <w:t xml:space="preserve">, брандмауэров) по уровню защищенности от несанкционированного доступа к информации в соответствии с показателями </w:t>
      </w:r>
      <w:r w:rsidRPr="0079317A">
        <w:rPr>
          <w:rFonts w:ascii="Times New Roman" w:hAnsi="Times New Roman"/>
          <w:sz w:val="28"/>
        </w:rPr>
        <w:lastRenderedPageBreak/>
        <w:t xml:space="preserve">защищенности, в частности определяемыми следующими их функциональными характеристиками: </w:t>
      </w:r>
    </w:p>
    <w:p w14:paraId="29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>- управление доступом (фильтрация данных и трансляция адресов);</w:t>
      </w:r>
    </w:p>
    <w:p w14:paraId="2A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>- идентификация и аутентификация;</w:t>
      </w:r>
    </w:p>
    <w:p w14:paraId="2B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>- регистрация;</w:t>
      </w:r>
    </w:p>
    <w:p w14:paraId="2C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>- администрирование, восстановление и ряд других.</w:t>
      </w:r>
    </w:p>
    <w:p w14:paraId="2D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>С учётом данного обстоятельства, основным методом сертификационных испытаний межсетевых экранов является тестирование их функциональных возможностей на соответствие установленным требованиям и технической документации разработчиков.</w:t>
      </w:r>
    </w:p>
    <w:p w14:paraId="2E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 xml:space="preserve">Требования стандарта </w:t>
      </w:r>
      <w:proofErr w:type="spellStart"/>
      <w:r w:rsidRPr="0079317A">
        <w:rPr>
          <w:rFonts w:ascii="Times New Roman" w:hAnsi="Times New Roman"/>
          <w:sz w:val="28"/>
        </w:rPr>
        <w:t>O‘z</w:t>
      </w:r>
      <w:proofErr w:type="spellEnd"/>
      <w:r w:rsidRPr="0079317A">
        <w:rPr>
          <w:rFonts w:ascii="Times New Roman" w:hAnsi="Times New Roman"/>
          <w:sz w:val="28"/>
        </w:rPr>
        <w:t xml:space="preserve"> </w:t>
      </w:r>
      <w:proofErr w:type="spellStart"/>
      <w:r w:rsidRPr="0079317A">
        <w:rPr>
          <w:rFonts w:ascii="Times New Roman" w:hAnsi="Times New Roman"/>
          <w:sz w:val="28"/>
        </w:rPr>
        <w:t>DSt</w:t>
      </w:r>
      <w:proofErr w:type="spellEnd"/>
      <w:r w:rsidRPr="0079317A">
        <w:rPr>
          <w:rFonts w:ascii="Times New Roman" w:hAnsi="Times New Roman"/>
          <w:sz w:val="28"/>
        </w:rPr>
        <w:t xml:space="preserve"> 2816 распространяются </w:t>
      </w:r>
      <w:r w:rsidRPr="0079317A">
        <w:rPr>
          <w:rFonts w:ascii="Times New Roman" w:hAnsi="Times New Roman"/>
          <w:b/>
          <w:sz w:val="28"/>
        </w:rPr>
        <w:t xml:space="preserve">на все виды средств защиты информации </w:t>
      </w:r>
      <w:r w:rsidRPr="0079317A">
        <w:rPr>
          <w:rFonts w:ascii="Times New Roman" w:hAnsi="Times New Roman"/>
          <w:sz w:val="28"/>
        </w:rPr>
        <w:t xml:space="preserve">(как отечественного, так и импортного производства) и регламентируют порядок контроля их программного обеспечения в части отсутствия в нем недекларированных возможностей. </w:t>
      </w:r>
      <w:r w:rsidRPr="0079317A">
        <w:rPr>
          <w:rFonts w:ascii="Times New Roman" w:hAnsi="Times New Roman"/>
          <w:b/>
          <w:sz w:val="28"/>
        </w:rPr>
        <w:t xml:space="preserve">Получение сертификата соответствия согласно стандарту </w:t>
      </w:r>
      <w:proofErr w:type="spellStart"/>
      <w:r w:rsidRPr="0079317A">
        <w:rPr>
          <w:rFonts w:ascii="Times New Roman" w:hAnsi="Times New Roman"/>
          <w:b/>
          <w:sz w:val="28"/>
        </w:rPr>
        <w:t>O‘z</w:t>
      </w:r>
      <w:proofErr w:type="spellEnd"/>
      <w:r w:rsidRPr="0079317A">
        <w:rPr>
          <w:rFonts w:ascii="Times New Roman" w:hAnsi="Times New Roman"/>
          <w:b/>
          <w:sz w:val="28"/>
        </w:rPr>
        <w:t xml:space="preserve"> </w:t>
      </w:r>
      <w:proofErr w:type="spellStart"/>
      <w:r w:rsidRPr="0079317A">
        <w:rPr>
          <w:rFonts w:ascii="Times New Roman" w:hAnsi="Times New Roman"/>
          <w:b/>
          <w:sz w:val="28"/>
        </w:rPr>
        <w:t>DSt</w:t>
      </w:r>
      <w:proofErr w:type="spellEnd"/>
      <w:r w:rsidRPr="0079317A">
        <w:rPr>
          <w:rFonts w:ascii="Times New Roman" w:hAnsi="Times New Roman"/>
          <w:b/>
          <w:sz w:val="28"/>
        </w:rPr>
        <w:t xml:space="preserve"> 2816 до ввода в эксплуатации средств защиты информации, является обязательным.</w:t>
      </w:r>
    </w:p>
    <w:p w14:paraId="2F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bookmarkStart w:id="0" w:name="_GoBack"/>
      <w:r w:rsidRPr="0079317A">
        <w:rPr>
          <w:rFonts w:ascii="Times New Roman" w:hAnsi="Times New Roman"/>
          <w:sz w:val="28"/>
        </w:rPr>
        <w:t xml:space="preserve">Для выполнения такого контроля методика проведения сертификационных испытаний на соответствие требованиям стандарта </w:t>
      </w:r>
      <w:proofErr w:type="spellStart"/>
      <w:r w:rsidRPr="0079317A">
        <w:rPr>
          <w:rFonts w:ascii="Times New Roman" w:hAnsi="Times New Roman"/>
          <w:sz w:val="28"/>
        </w:rPr>
        <w:t>O‘z</w:t>
      </w:r>
      <w:proofErr w:type="spellEnd"/>
      <w:r w:rsidRPr="0079317A">
        <w:rPr>
          <w:rFonts w:ascii="Times New Roman" w:hAnsi="Times New Roman"/>
          <w:sz w:val="28"/>
        </w:rPr>
        <w:t xml:space="preserve"> </w:t>
      </w:r>
      <w:proofErr w:type="spellStart"/>
      <w:r w:rsidRPr="0079317A">
        <w:rPr>
          <w:rFonts w:ascii="Times New Roman" w:hAnsi="Times New Roman"/>
          <w:sz w:val="28"/>
        </w:rPr>
        <w:t>DSt</w:t>
      </w:r>
      <w:proofErr w:type="spellEnd"/>
      <w:r w:rsidRPr="0079317A">
        <w:rPr>
          <w:rFonts w:ascii="Times New Roman" w:hAnsi="Times New Roman"/>
          <w:sz w:val="28"/>
        </w:rPr>
        <w:t xml:space="preserve"> 2816 подразумевает предоставление в испытательную лабораторию исходного текста программного обеспечения с описанием всех реализуемых им функций, и его загрузочных кодов, для проведения их изучения и сопоставительного анализа.</w:t>
      </w:r>
    </w:p>
    <w:bookmarkEnd w:id="0"/>
    <w:p w14:paraId="30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 xml:space="preserve">Стандарт </w:t>
      </w:r>
      <w:proofErr w:type="spellStart"/>
      <w:r w:rsidRPr="0079317A">
        <w:rPr>
          <w:rFonts w:ascii="Times New Roman" w:hAnsi="Times New Roman"/>
          <w:sz w:val="28"/>
        </w:rPr>
        <w:t>O‘z</w:t>
      </w:r>
      <w:proofErr w:type="spellEnd"/>
      <w:r w:rsidRPr="0079317A">
        <w:rPr>
          <w:rFonts w:ascii="Times New Roman" w:hAnsi="Times New Roman"/>
          <w:sz w:val="28"/>
        </w:rPr>
        <w:t xml:space="preserve"> </w:t>
      </w:r>
      <w:proofErr w:type="spellStart"/>
      <w:r w:rsidRPr="0079317A">
        <w:rPr>
          <w:rFonts w:ascii="Times New Roman" w:hAnsi="Times New Roman"/>
          <w:sz w:val="28"/>
        </w:rPr>
        <w:t>DSt</w:t>
      </w:r>
      <w:proofErr w:type="spellEnd"/>
      <w:r w:rsidRPr="0079317A">
        <w:rPr>
          <w:rFonts w:ascii="Times New Roman" w:hAnsi="Times New Roman"/>
          <w:sz w:val="28"/>
        </w:rPr>
        <w:t xml:space="preserve"> 2817 устанавливает требования к операционным системам, на базе которых реализуется информационная система, обеспечивая контроль показателей их защищенности по ряду функциональных параметров:</w:t>
      </w:r>
    </w:p>
    <w:p w14:paraId="31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>- контроль доступом;</w:t>
      </w:r>
    </w:p>
    <w:p w14:paraId="32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>- идентификация и аутентификация;</w:t>
      </w:r>
    </w:p>
    <w:p w14:paraId="33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>- очистка памяти;</w:t>
      </w:r>
    </w:p>
    <w:p w14:paraId="34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>- маркировка документов;</w:t>
      </w:r>
    </w:p>
    <w:p w14:paraId="35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>- защита ввода и вывода информации на съемный носитель информации, и ряда других.</w:t>
      </w:r>
    </w:p>
    <w:p w14:paraId="36000000" w14:textId="77777777" w:rsidR="004E6754" w:rsidRPr="0079317A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>В целом, как видно из вышеизложенного, применяемые при сертификации в ГУП «Центр кибербезопасности» государственные стандарты образуют единый комплекс требований, позволяющий всесторонне удостовериться в надежности киберзащиты информационных систем.</w:t>
      </w:r>
    </w:p>
    <w:p w14:paraId="37000000" w14:textId="77777777" w:rsidR="004E6754" w:rsidRDefault="0079317A">
      <w:pPr>
        <w:spacing w:after="0"/>
        <w:ind w:firstLine="425"/>
        <w:jc w:val="both"/>
        <w:rPr>
          <w:rFonts w:ascii="Times New Roman" w:hAnsi="Times New Roman"/>
          <w:sz w:val="28"/>
        </w:rPr>
      </w:pPr>
      <w:r w:rsidRPr="0079317A">
        <w:rPr>
          <w:rFonts w:ascii="Times New Roman" w:hAnsi="Times New Roman"/>
          <w:sz w:val="28"/>
        </w:rPr>
        <w:t>ГУП «Центр кибербезопасности» располагает современными испытательными средствами и высококвалифицированными специалистами в области сертификации, оказывающими содействие государственным организациям, собственникам объектов критической информационной инфраструктуры, разработчикам и поставщикам ПО в реализации требований Закона Республики Узбекистан «О кибербезопасности» для обеспечения надежной защиты информации от киберугроз.</w:t>
      </w:r>
    </w:p>
    <w:sectPr w:rsidR="004E6754" w:rsidSect="00CF6046">
      <w:pgSz w:w="11906" w:h="16838"/>
      <w:pgMar w:top="851" w:right="850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754"/>
    <w:rsid w:val="003674D8"/>
    <w:rsid w:val="004E6754"/>
    <w:rsid w:val="0079317A"/>
    <w:rsid w:val="00CC1ECB"/>
    <w:rsid w:val="00C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A55B4-AEEB-4DF5-A36A-7A4848AE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Muqaddas Orifjonova</dc:creator>
  <cp:lastModifiedBy>Muqaddas Orifjonova</cp:lastModifiedBy>
  <cp:revision>2</cp:revision>
  <cp:lastPrinted>2023-07-20T11:26:00Z</cp:lastPrinted>
  <dcterms:created xsi:type="dcterms:W3CDTF">2023-07-21T06:19:00Z</dcterms:created>
  <dcterms:modified xsi:type="dcterms:W3CDTF">2023-07-21T06:19:00Z</dcterms:modified>
</cp:coreProperties>
</file>